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9A" w:rsidRDefault="001D23E6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A0039A" w:rsidRDefault="00A0039A">
      <w:pPr>
        <w:pStyle w:val="Nagwek"/>
        <w:jc w:val="center"/>
        <w:rPr>
          <w:b/>
          <w:sz w:val="28"/>
          <w:szCs w:val="28"/>
        </w:rPr>
      </w:pPr>
    </w:p>
    <w:p w:rsidR="00A0039A" w:rsidRDefault="001D23E6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B2/15/2.3</w:t>
      </w:r>
    </w:p>
    <w:p w:rsidR="00A0039A" w:rsidRDefault="001D23E6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19,4 m2</w:t>
      </w:r>
    </w:p>
    <w:p w:rsidR="001D23E6" w:rsidRDefault="001D23E6" w:rsidP="001D23E6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 xml:space="preserve">Rodzaj pomieszczenia: 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A0039A" w:rsidRDefault="00A0039A">
      <w:pPr>
        <w:pStyle w:val="Tekstpodstawowy"/>
        <w:rPr>
          <w:lang w:eastAsia="pl-PL"/>
        </w:rPr>
      </w:pPr>
    </w:p>
    <w:p w:rsidR="00A0039A" w:rsidRDefault="001D23E6" w:rsidP="002A04DC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ADMINISTRACJA – </w:t>
      </w:r>
      <w:bookmarkStart w:id="0" w:name="_GoBack"/>
      <w:r>
        <w:rPr>
          <w:b/>
          <w:lang w:val="pl-PL"/>
        </w:rPr>
        <w:t>gabinet</w:t>
      </w:r>
      <w:r w:rsidR="002A04DC">
        <w:rPr>
          <w:b/>
          <w:lang w:val="pl-PL"/>
        </w:rPr>
        <w:t xml:space="preserve"> Z-cy</w:t>
      </w:r>
      <w:r>
        <w:rPr>
          <w:b/>
          <w:lang w:val="pl-PL"/>
        </w:rPr>
        <w:t xml:space="preserve"> Kierownika</w:t>
      </w:r>
    </w:p>
    <w:p w:rsidR="00A0039A" w:rsidRDefault="001D23E6" w:rsidP="002A04DC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podać nazwę zakładu naukowego</w:t>
      </w:r>
      <w:bookmarkEnd w:id="0"/>
      <w:r>
        <w:rPr>
          <w:i/>
          <w:sz w:val="20"/>
          <w:szCs w:val="20"/>
        </w:rPr>
        <w:t xml:space="preserve"> lub komórki organizacynej IM</w:t>
      </w:r>
      <w:r w:rsidR="002A04DC">
        <w:rPr>
          <w:i/>
          <w:sz w:val="20"/>
          <w:szCs w:val="20"/>
        </w:rPr>
        <w:t xml:space="preserve"> UM</w:t>
      </w:r>
      <w:r>
        <w:rPr>
          <w:i/>
          <w:sz w:val="20"/>
          <w:szCs w:val="20"/>
        </w:rPr>
        <w:t>G</w:t>
      </w:r>
    </w:p>
    <w:p w:rsidR="0004248D" w:rsidRDefault="0004248D" w:rsidP="0004248D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04248D" w:rsidTr="001257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04248D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pokój gościnny  </w:t>
            </w:r>
          </w:p>
          <w:p w:rsidR="0004248D" w:rsidRDefault="0004248D" w:rsidP="0004248D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pokój </w:t>
            </w:r>
            <w:r w:rsidR="002A04DC">
              <w:rPr>
                <w:highlight w:val="yellow"/>
              </w:rPr>
              <w:t xml:space="preserve">z-cy </w:t>
            </w:r>
            <w:r>
              <w:rPr>
                <w:highlight w:val="yellow"/>
              </w:rPr>
              <w:t xml:space="preserve">kierownika administracji </w:t>
            </w:r>
            <w:r w:rsidR="002A04DC" w:rsidRPr="002A04DC">
              <w:rPr>
                <w:highlight w:val="yellow"/>
              </w:rPr>
              <w:t>IM UMG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04248D">
            <w:pPr>
              <w:pStyle w:val="Nagwek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04248D" w:rsidRDefault="0004248D" w:rsidP="001257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4248D" w:rsidRDefault="0004248D" w:rsidP="001257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4248D" w:rsidRDefault="0004248D" w:rsidP="001257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4248D" w:rsidRDefault="0004248D" w:rsidP="001257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04248D" w:rsidRDefault="0004248D" w:rsidP="0012571C">
            <w:pPr>
              <w:pStyle w:val="Nagwek"/>
            </w:pPr>
            <w:r>
              <w:t xml:space="preserve">Nie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04248D" w:rsidTr="001257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highlight w:val="lightGray"/>
              </w:rPr>
            </w:pPr>
          </w:p>
        </w:tc>
      </w:tr>
      <w:tr w:rsidR="0004248D" w:rsidTr="001257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D81007" w:rsidP="0012571C">
            <w:pPr>
              <w:pStyle w:val="Nagwek"/>
              <w:rPr>
                <w:i/>
              </w:rPr>
            </w:pPr>
            <w:r>
              <w:rPr>
                <w:i/>
              </w:rPr>
              <w:t>2</w:t>
            </w:r>
            <w:r w:rsidR="0004248D">
              <w:rPr>
                <w:i/>
              </w:rPr>
              <w:t xml:space="preserve"> szt. </w:t>
            </w:r>
          </w:p>
        </w:tc>
      </w:tr>
      <w:tr w:rsidR="0004248D" w:rsidTr="001257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Tak (możliwość ogłaszania komunikatów, z podziałem na budynki oraz wydzielonych części danego budynku)</w:t>
            </w:r>
          </w:p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Sterowanie syreną alarmową (alarmy ppoż. oraz ewakuacyjne) 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Tak</w:t>
            </w:r>
          </w:p>
          <w:p w:rsidR="0004248D" w:rsidRDefault="0004248D" w:rsidP="0012571C">
            <w:pPr>
              <w:pStyle w:val="Nagwek"/>
              <w:rPr>
                <w:i/>
              </w:rPr>
            </w:pPr>
            <w:r w:rsidRPr="00C74812">
              <w:rPr>
                <w:b/>
                <w:i/>
              </w:rPr>
              <w:t xml:space="preserve"> WIDEOFON </w:t>
            </w:r>
            <w:r>
              <w:rPr>
                <w:i/>
              </w:rPr>
              <w:t>(wpuszczanie osób do stref w budynkach, wpuszczanie pojazdów na teren posesji)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Tak. </w:t>
            </w:r>
          </w:p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zespół kamer do podglądu: </w:t>
            </w:r>
          </w:p>
          <w:p w:rsidR="0004248D" w:rsidRDefault="0004248D" w:rsidP="0012571C">
            <w:pPr>
              <w:pStyle w:val="Nagwek"/>
              <w:numPr>
                <w:ilvl w:val="0"/>
                <w:numId w:val="1"/>
              </w:numPr>
              <w:rPr>
                <w:i/>
              </w:rPr>
            </w:pPr>
            <w:r>
              <w:rPr>
                <w:i/>
              </w:rPr>
              <w:t xml:space="preserve">Wjazdu/wyjazdu z ul. Roberta de Plelo na tern posesji (3 kamery przy trzech   wjazdach)  </w:t>
            </w:r>
          </w:p>
          <w:p w:rsidR="0004248D" w:rsidRDefault="0004248D" w:rsidP="0012571C">
            <w:pPr>
              <w:pStyle w:val="Tekstpodstawowy"/>
              <w:numPr>
                <w:ilvl w:val="0"/>
                <w:numId w:val="1"/>
              </w:numPr>
            </w:pPr>
            <w:r>
              <w:t xml:space="preserve">Cztery  kamery do obserwacji Nabrzeża Wisłoujście  </w:t>
            </w:r>
          </w:p>
          <w:p w:rsidR="0004248D" w:rsidRDefault="0004248D" w:rsidP="0012571C">
            <w:pPr>
              <w:pStyle w:val="Tekstpodstawowy"/>
              <w:numPr>
                <w:ilvl w:val="0"/>
                <w:numId w:val="1"/>
              </w:numPr>
            </w:pPr>
            <w:r>
              <w:t>Min. trzy kamery do obserwcji parkingu i skrajnej północnej częsci działki.</w:t>
            </w:r>
          </w:p>
          <w:p w:rsidR="0004248D" w:rsidRDefault="0004248D" w:rsidP="0012571C">
            <w:pPr>
              <w:pStyle w:val="Tekstpodstawowy"/>
              <w:numPr>
                <w:ilvl w:val="0"/>
                <w:numId w:val="1"/>
              </w:numPr>
            </w:pPr>
            <w:r>
              <w:t xml:space="preserve">Jedna do obserwacji ul. Roberta de Plelo   </w:t>
            </w:r>
          </w:p>
          <w:p w:rsidR="0004248D" w:rsidRPr="00C74812" w:rsidRDefault="0004248D" w:rsidP="0012571C">
            <w:pPr>
              <w:pStyle w:val="Tekstpodstawowy"/>
              <w:numPr>
                <w:ilvl w:val="0"/>
                <w:numId w:val="1"/>
              </w:numPr>
            </w:pPr>
            <w:r>
              <w:t>Dwie kamery do podglądu stanu dachu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705E9D" w:rsidP="0012571C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>NIE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Pr="00B86874" w:rsidRDefault="0004248D" w:rsidP="0012571C">
            <w:pPr>
              <w:pStyle w:val="Nagwek"/>
            </w:pPr>
            <w:r w:rsidRPr="00B86874">
              <w:t>2 biurka komputerowe, stół</w:t>
            </w:r>
            <w:r>
              <w:t xml:space="preserve"> + 4 krzesła</w:t>
            </w:r>
            <w:r w:rsidRPr="00B86874">
              <w:t>,</w:t>
            </w:r>
          </w:p>
          <w:p w:rsidR="0004248D" w:rsidRDefault="0004248D" w:rsidP="0012571C">
            <w:pPr>
              <w:pStyle w:val="Tekstpodstawowy"/>
            </w:pPr>
            <w:r>
              <w:t>1 regał na dokumen</w:t>
            </w:r>
            <w:r w:rsidRPr="00B86874">
              <w:t>tację</w:t>
            </w:r>
          </w:p>
          <w:p w:rsidR="0004248D" w:rsidRPr="00B86874" w:rsidRDefault="0004248D" w:rsidP="0012571C">
            <w:pPr>
              <w:pStyle w:val="Tekstpodstawowy"/>
            </w:pPr>
            <w:r>
              <w:t>1 szafa zamykana na dok. administracyjne</w:t>
            </w:r>
          </w:p>
        </w:tc>
      </w:tr>
      <w:tr w:rsidR="0004248D" w:rsidTr="001257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pStyle w:val="Nagwek"/>
              <w:rPr>
                <w:i/>
              </w:rPr>
            </w:pPr>
          </w:p>
        </w:tc>
      </w:tr>
      <w:tr w:rsidR="0004248D" w:rsidTr="001257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04248D" w:rsidRDefault="0004248D" w:rsidP="0012571C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04248D" w:rsidTr="001257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04248D" w:rsidRDefault="0004248D" w:rsidP="001257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05E9D" w:rsidRDefault="0004248D" w:rsidP="00705E9D">
            <w:pPr>
              <w:pStyle w:val="Nagwek"/>
              <w:rPr>
                <w:b/>
                <w:i/>
              </w:rPr>
            </w:pPr>
            <w:r w:rsidRPr="00C74812">
              <w:rPr>
                <w:b/>
                <w:i/>
              </w:rPr>
              <w:t xml:space="preserve">Zapewnienie w odniesieniu do dwóch budynków: monitoringu i ustawień wszystkich parametrów c.o., klimatyzacji, wentylacji, systemu alarmowego w tym ppoż., kontroli dostępu do pomieszczeń oraz szlabanów zew.  </w:t>
            </w:r>
          </w:p>
          <w:p w:rsidR="00705E9D" w:rsidRDefault="00705E9D" w:rsidP="00705E9D">
            <w:pPr>
              <w:pStyle w:val="Nagwek"/>
              <w:rPr>
                <w:b/>
                <w:i/>
              </w:rPr>
            </w:pPr>
          </w:p>
          <w:p w:rsidR="0004248D" w:rsidRPr="00C74812" w:rsidRDefault="00705E9D" w:rsidP="00705E9D">
            <w:pPr>
              <w:pStyle w:val="Nagwek"/>
              <w:rPr>
                <w:b/>
                <w:i/>
              </w:rPr>
            </w:pPr>
            <w:r w:rsidRPr="00705E9D">
              <w:rPr>
                <w:b/>
                <w:i/>
                <w:highlight w:val="cyan"/>
              </w:rPr>
              <w:t xml:space="preserve">W związku ze zmianą pomieszczenia kierownika administracji  z B2/03/2.5 na B2/15/2.3, w pomieszczeniu B2/15/2.3 w którym jest wydzielona łazienka, może </w:t>
            </w:r>
            <w:r>
              <w:rPr>
                <w:b/>
                <w:i/>
                <w:highlight w:val="cyan"/>
              </w:rPr>
              <w:t>ta łazienka po</w:t>
            </w:r>
            <w:r w:rsidRPr="00705E9D">
              <w:rPr>
                <w:b/>
                <w:i/>
                <w:highlight w:val="cyan"/>
              </w:rPr>
              <w:t>zostać</w:t>
            </w:r>
            <w:r>
              <w:rPr>
                <w:b/>
                <w:i/>
                <w:highlight w:val="cyan"/>
              </w:rPr>
              <w:t xml:space="preserve"> zgodnie z projektem</w:t>
            </w:r>
            <w:r w:rsidRPr="00705E9D">
              <w:rPr>
                <w:b/>
                <w:i/>
                <w:highlight w:val="cyan"/>
              </w:rPr>
              <w:t>.</w:t>
            </w:r>
            <w:r>
              <w:rPr>
                <w:b/>
                <w:i/>
              </w:rPr>
              <w:t xml:space="preserve">      </w:t>
            </w:r>
            <w:r w:rsidR="0004248D" w:rsidRPr="00C74812">
              <w:rPr>
                <w:b/>
                <w:i/>
              </w:rPr>
              <w:t xml:space="preserve">  </w:t>
            </w:r>
          </w:p>
        </w:tc>
      </w:tr>
    </w:tbl>
    <w:p w:rsidR="0004248D" w:rsidRDefault="0004248D" w:rsidP="0004248D"/>
    <w:p w:rsidR="0004248D" w:rsidRDefault="0004248D" w:rsidP="0004248D"/>
    <w:p w:rsidR="0004248D" w:rsidRPr="00494AB7" w:rsidRDefault="0004248D" w:rsidP="0004248D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 w:rsidRPr="00AC3CB7"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04248D" w:rsidRDefault="0004248D" w:rsidP="0004248D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04248D" w:rsidRDefault="0004248D" w:rsidP="0004248D">
      <w:pPr>
        <w:spacing w:after="0" w:line="240" w:lineRule="auto"/>
        <w:rPr>
          <w:i/>
          <w:sz w:val="18"/>
          <w:szCs w:val="18"/>
        </w:rPr>
      </w:pPr>
    </w:p>
    <w:p w:rsidR="0004248D" w:rsidRDefault="0004248D" w:rsidP="0004248D">
      <w:pPr>
        <w:spacing w:after="0" w:line="240" w:lineRule="auto"/>
        <w:rPr>
          <w:sz w:val="24"/>
          <w:szCs w:val="24"/>
        </w:rPr>
      </w:pPr>
    </w:p>
    <w:p w:rsidR="0004248D" w:rsidRPr="00494AB7" w:rsidRDefault="0004248D" w:rsidP="0004248D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 w:rsidRPr="00494AB7">
        <w:rPr>
          <w:b/>
          <w:sz w:val="24"/>
          <w:szCs w:val="24"/>
        </w:rPr>
        <w:t>60</w:t>
      </w:r>
      <w:r>
        <w:rPr>
          <w:b/>
          <w:sz w:val="24"/>
          <w:szCs w:val="24"/>
        </w:rPr>
        <w:t>7</w:t>
      </w:r>
      <w:r w:rsidRPr="00494AB7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330</w:t>
      </w:r>
      <w:r w:rsidRPr="00494AB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37</w:t>
      </w:r>
      <w:r w:rsidRPr="00494AB7">
        <w:rPr>
          <w:b/>
          <w:sz w:val="24"/>
          <w:szCs w:val="24"/>
        </w:rPr>
        <w:t>0</w:t>
      </w:r>
    </w:p>
    <w:p w:rsidR="0004248D" w:rsidRDefault="0004248D" w:rsidP="0004248D">
      <w:pPr>
        <w:spacing w:after="0" w:line="240" w:lineRule="auto"/>
        <w:rPr>
          <w:sz w:val="24"/>
          <w:szCs w:val="24"/>
        </w:rPr>
      </w:pPr>
    </w:p>
    <w:p w:rsidR="0004248D" w:rsidRDefault="0004248D" w:rsidP="0004248D">
      <w:pPr>
        <w:spacing w:after="0" w:line="240" w:lineRule="auto"/>
        <w:rPr>
          <w:sz w:val="24"/>
          <w:szCs w:val="24"/>
        </w:rPr>
      </w:pPr>
    </w:p>
    <w:p w:rsidR="0004248D" w:rsidRDefault="0004248D" w:rsidP="0004248D">
      <w:pPr>
        <w:spacing w:after="0" w:line="240" w:lineRule="auto"/>
      </w:pPr>
      <w:r>
        <w:rPr>
          <w:sz w:val="24"/>
          <w:szCs w:val="24"/>
        </w:rPr>
        <w:t>Data wypełnienia Karty pomieszczen</w:t>
      </w:r>
      <w:r w:rsidRPr="00494AB7"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705E9D">
        <w:rPr>
          <w:b/>
          <w:sz w:val="24"/>
          <w:szCs w:val="24"/>
        </w:rPr>
        <w:t>9</w:t>
      </w:r>
      <w:r w:rsidRPr="00494AB7">
        <w:rPr>
          <w:b/>
          <w:sz w:val="24"/>
          <w:szCs w:val="24"/>
        </w:rPr>
        <w:t xml:space="preserve"> - </w:t>
      </w:r>
      <w:r w:rsidR="00705E9D">
        <w:rPr>
          <w:b/>
          <w:sz w:val="24"/>
          <w:szCs w:val="24"/>
        </w:rPr>
        <w:t>12</w:t>
      </w:r>
      <w:r w:rsidRPr="00494AB7">
        <w:rPr>
          <w:b/>
          <w:sz w:val="24"/>
          <w:szCs w:val="24"/>
        </w:rPr>
        <w:t xml:space="preserve"> - 20</w:t>
      </w:r>
      <w:r w:rsidR="00705E9D">
        <w:rPr>
          <w:b/>
          <w:sz w:val="24"/>
          <w:szCs w:val="24"/>
        </w:rPr>
        <w:t>2</w:t>
      </w:r>
      <w:r w:rsidRPr="00494AB7"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p w:rsidR="00A0039A" w:rsidRDefault="00A0039A" w:rsidP="0004248D">
      <w:pPr>
        <w:pStyle w:val="Nagwek"/>
      </w:pPr>
    </w:p>
    <w:sectPr w:rsidR="00A0039A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760" w:rsidRDefault="00475760">
      <w:pPr>
        <w:spacing w:after="0" w:line="240" w:lineRule="auto"/>
      </w:pPr>
      <w:r>
        <w:separator/>
      </w:r>
    </w:p>
  </w:endnote>
  <w:endnote w:type="continuationSeparator" w:id="0">
    <w:p w:rsidR="00475760" w:rsidRDefault="0047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A0039A" w:rsidRDefault="001D23E6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475760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A0039A" w:rsidRDefault="001D23E6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A0039A" w:rsidRDefault="001D23E6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760" w:rsidRDefault="00475760">
      <w:pPr>
        <w:spacing w:after="0" w:line="240" w:lineRule="auto"/>
      </w:pPr>
      <w:r>
        <w:separator/>
      </w:r>
    </w:p>
  </w:footnote>
  <w:footnote w:type="continuationSeparator" w:id="0">
    <w:p w:rsidR="00475760" w:rsidRDefault="00475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9A"/>
    <w:rsid w:val="0004248D"/>
    <w:rsid w:val="001D23E6"/>
    <w:rsid w:val="002A04DC"/>
    <w:rsid w:val="00417A65"/>
    <w:rsid w:val="00475760"/>
    <w:rsid w:val="00705E9D"/>
    <w:rsid w:val="00A0039A"/>
    <w:rsid w:val="00D8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04248D"/>
    <w:rPr>
      <w:color w:val="00000A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04248D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04248D"/>
    <w:rPr>
      <w:color w:val="00000A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04248D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2021-12-29T07:58:00Z</dcterms:created>
  <dcterms:modified xsi:type="dcterms:W3CDTF">2021-12-29T12:48:00Z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